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Times New Roman"/>
          <w:kern w:val="0"/>
          <w:sz w:val="30"/>
          <w:szCs w:val="30"/>
        </w:rPr>
      </w:pPr>
      <w:r>
        <w:rPr>
          <w:rFonts w:hint="eastAsia" w:ascii="黑体" w:hAnsi="黑体" w:eastAsia="黑体" w:cs="Times New Roman"/>
          <w:kern w:val="0"/>
          <w:sz w:val="30"/>
          <w:szCs w:val="30"/>
        </w:rPr>
        <w:t>附件</w:t>
      </w:r>
      <w:r>
        <w:rPr>
          <w:rFonts w:ascii="Times New Roman" w:hAnsi="Times New Roman" w:eastAsia="黑体" w:cs="Times New Roman"/>
          <w:kern w:val="0"/>
          <w:sz w:val="30"/>
          <w:szCs w:val="30"/>
        </w:rPr>
        <w:t>7</w:t>
      </w:r>
    </w:p>
    <w:p>
      <w:pPr>
        <w:spacing w:before="156" w:beforeLines="50" w:after="156" w:afterLines="50" w:line="54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上海高校网络宣传</w:t>
      </w:r>
      <w:r>
        <w:rPr>
          <w:rFonts w:ascii="方正小标宋简体" w:hAnsi="黑体" w:eastAsia="方正小标宋简体" w:cs="宋体"/>
          <w:kern w:val="0"/>
          <w:sz w:val="36"/>
          <w:szCs w:val="36"/>
        </w:rPr>
        <w:t>思想教育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优秀</w:t>
      </w:r>
      <w:r>
        <w:rPr>
          <w:rFonts w:ascii="方正小标宋简体" w:hAnsi="黑体" w:eastAsia="方正小标宋简体" w:cs="宋体"/>
          <w:kern w:val="0"/>
          <w:sz w:val="36"/>
          <w:szCs w:val="36"/>
        </w:rPr>
        <w:t>作品</w:t>
      </w:r>
      <w:r>
        <w:rPr>
          <w:rFonts w:hint="eastAsia" w:ascii="Times New Roman" w:hAnsi="Times New Roman" w:eastAsia="方正小标宋简体" w:cs="Times New Roman"/>
          <w:bCs/>
          <w:kern w:val="0"/>
          <w:sz w:val="36"/>
          <w:szCs w:val="36"/>
        </w:rPr>
        <w:t>推荐表</w:t>
      </w:r>
    </w:p>
    <w:p>
      <w:pPr>
        <w:spacing w:before="156" w:beforeLines="50" w:after="156" w:afterLines="50" w:line="240" w:lineRule="exact"/>
        <w:jc w:val="center"/>
        <w:rPr>
          <w:rFonts w:ascii="方正小标宋简体" w:hAnsi="Times New Roman" w:eastAsia="方正小标宋简体" w:cs="宋体"/>
          <w:kern w:val="0"/>
          <w:sz w:val="36"/>
          <w:szCs w:val="36"/>
        </w:rPr>
      </w:pPr>
    </w:p>
    <w:tbl>
      <w:tblPr>
        <w:tblStyle w:val="4"/>
        <w:tblW w:w="8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417"/>
        <w:gridCol w:w="2466"/>
        <w:gridCol w:w="1418"/>
        <w:gridCol w:w="2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13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作品名称</w:t>
            </w:r>
          </w:p>
        </w:tc>
        <w:tc>
          <w:tcPr>
            <w:tcW w:w="6507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13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学校</w:t>
            </w:r>
            <w:r>
              <w:rPr>
                <w:rFonts w:ascii="宋体" w:hAnsi="宋体" w:cs="宋体"/>
                <w:kern w:val="0"/>
                <w:sz w:val="28"/>
                <w:szCs w:val="20"/>
              </w:rPr>
              <w:t>名称</w:t>
            </w:r>
          </w:p>
        </w:tc>
        <w:tc>
          <w:tcPr>
            <w:tcW w:w="6507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896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作品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信息</w:t>
            </w: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类  别</w:t>
            </w:r>
          </w:p>
        </w:tc>
        <w:tc>
          <w:tcPr>
            <w:tcW w:w="6507" w:type="dxa"/>
            <w:gridSpan w:val="3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>（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请在所选类别前划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“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√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”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，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单选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>）</w:t>
            </w:r>
          </w:p>
          <w:p>
            <w:pPr>
              <w:spacing w:line="320" w:lineRule="exact"/>
              <w:jc w:val="left"/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1.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8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 xml:space="preserve"> 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8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文章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2.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8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 xml:space="preserve"> 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8"/>
              </w:rPr>
              <w:t>）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“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微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”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作品  3.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>（  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8"/>
              </w:rPr>
              <w:t>案例</w:t>
            </w:r>
          </w:p>
          <w:p>
            <w:pPr>
              <w:spacing w:line="320" w:lineRule="exact"/>
              <w:jc w:val="left"/>
              <w:rPr>
                <w:rFonts w:ascii="宋体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A.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>（  ）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个人项目  B.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8"/>
              </w:rPr>
              <w:t>（  ）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8"/>
              </w:rPr>
              <w:t>团队项目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网络</w:t>
            </w:r>
            <w:r>
              <w:rPr>
                <w:rFonts w:ascii="宋体" w:hAnsi="宋体" w:cs="宋体"/>
                <w:kern w:val="0"/>
                <w:sz w:val="28"/>
                <w:szCs w:val="20"/>
              </w:rPr>
              <w:t>链接</w:t>
            </w:r>
          </w:p>
        </w:tc>
        <w:tc>
          <w:tcPr>
            <w:tcW w:w="6507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阅读</w:t>
            </w:r>
            <w:r>
              <w:rPr>
                <w:rFonts w:ascii="宋体" w:hAnsi="宋体" w:cs="宋体"/>
                <w:kern w:val="0"/>
                <w:sz w:val="28"/>
                <w:szCs w:val="20"/>
              </w:rPr>
              <w:t>量</w:t>
            </w: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Times New Roman"/>
                <w:color w:val="808080"/>
                <w:sz w:val="11"/>
                <w:szCs w:val="1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评论</w:t>
            </w:r>
            <w:r>
              <w:rPr>
                <w:rFonts w:ascii="宋体" w:hAnsi="宋体" w:cs="宋体"/>
                <w:kern w:val="0"/>
                <w:sz w:val="28"/>
                <w:szCs w:val="20"/>
              </w:rPr>
              <w:t>量</w:t>
            </w: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896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spacing w:val="-10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8"/>
                <w:szCs w:val="20"/>
              </w:rPr>
              <w:t>主要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-10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8"/>
                <w:szCs w:val="20"/>
              </w:rPr>
              <w:t>作者</w:t>
            </w: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姓  名</w:t>
            </w: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手  机</w:t>
            </w: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部门职务</w:t>
            </w: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职  称</w:t>
            </w: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地址邮编</w:t>
            </w:r>
          </w:p>
        </w:tc>
        <w:tc>
          <w:tcPr>
            <w:tcW w:w="6507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（案例填部门</w:t>
            </w:r>
            <w:r>
              <w:rPr>
                <w:rFonts w:ascii="宋体" w:hAnsi="宋体" w:cs="Times New Roman"/>
                <w:color w:val="808080"/>
                <w:sz w:val="18"/>
                <w:szCs w:val="18"/>
              </w:rPr>
              <w:t>地址</w:t>
            </w:r>
            <w:r>
              <w:rPr>
                <w:rFonts w:hint="eastAsia" w:ascii="宋体" w:hAnsi="宋体" w:cs="Times New Roman"/>
                <w:color w:val="80808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96" w:type="dxa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spacing w:val="-10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8"/>
                <w:szCs w:val="20"/>
              </w:rPr>
              <w:t>其他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Cs w:val="20"/>
              </w:rPr>
            </w:pPr>
            <w:r>
              <w:rPr>
                <w:rFonts w:hint="eastAsia" w:ascii="宋体" w:hAnsi="宋体" w:cs="宋体"/>
                <w:spacing w:val="-10"/>
                <w:kern w:val="0"/>
                <w:sz w:val="28"/>
                <w:szCs w:val="20"/>
              </w:rPr>
              <w:t>成员</w:t>
            </w: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kern w:val="0"/>
                <w:sz w:val="28"/>
                <w:szCs w:val="28"/>
              </w:rPr>
              <w:t>部门、</w:t>
            </w:r>
            <w:r>
              <w:rPr>
                <w:rFonts w:ascii="宋体" w:hAnsi="宋体" w:cs="Times New Roman"/>
                <w:kern w:val="0"/>
                <w:sz w:val="28"/>
                <w:szCs w:val="28"/>
              </w:rPr>
              <w:t>职务</w:t>
            </w: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kern w:val="0"/>
                <w:sz w:val="28"/>
                <w:szCs w:val="28"/>
              </w:rPr>
              <w:t>职  称</w:t>
            </w: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kern w:val="0"/>
                <w:sz w:val="28"/>
                <w:szCs w:val="28"/>
              </w:rPr>
              <w:t>手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896" w:type="dxa"/>
            <w:vMerge w:val="continue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466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  <w:tc>
          <w:tcPr>
            <w:tcW w:w="2623" w:type="dxa"/>
            <w:vAlign w:val="center"/>
          </w:tcPr>
          <w:p>
            <w:pPr>
              <w:spacing w:line="540" w:lineRule="exact"/>
              <w:jc w:val="center"/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89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作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品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简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介</w:t>
            </w:r>
          </w:p>
        </w:tc>
        <w:tc>
          <w:tcPr>
            <w:tcW w:w="7924" w:type="dxa"/>
            <w:gridSpan w:val="4"/>
            <w:vAlign w:val="top"/>
          </w:tcPr>
          <w:p>
            <w:pPr>
              <w:spacing w:line="540" w:lineRule="exact"/>
              <w:jc w:val="left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楷体" w:cs="Times New Roman"/>
                <w:kern w:val="0"/>
                <w:sz w:val="28"/>
                <w:szCs w:val="28"/>
              </w:rPr>
              <w:t>限300字以内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8"/>
              </w:rPr>
              <w:t>）</w:t>
            </w:r>
          </w:p>
          <w:p>
            <w:pPr>
              <w:spacing w:line="5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2" w:hRule="atLeast"/>
          <w:jc w:val="center"/>
        </w:trPr>
        <w:tc>
          <w:tcPr>
            <w:tcW w:w="89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作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品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简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spacing w:val="32"/>
                <w:kern w:val="0"/>
                <w:sz w:val="28"/>
                <w:szCs w:val="20"/>
              </w:rPr>
              <w:t>介</w:t>
            </w:r>
          </w:p>
        </w:tc>
        <w:tc>
          <w:tcPr>
            <w:tcW w:w="7924" w:type="dxa"/>
            <w:gridSpan w:val="4"/>
            <w:vAlign w:val="center"/>
          </w:tcPr>
          <w:p>
            <w:pPr>
              <w:spacing w:line="540" w:lineRule="exact"/>
              <w:ind w:right="600" w:firstLine="137" w:firstLineChars="49"/>
              <w:jc w:val="right"/>
              <w:rPr>
                <w:rFonts w:ascii="宋体" w:hAnsi="宋体" w:cs="宋体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0" w:hRule="atLeast"/>
          <w:jc w:val="center"/>
        </w:trPr>
        <w:tc>
          <w:tcPr>
            <w:tcW w:w="896" w:type="dxa"/>
            <w:vAlign w:val="center"/>
          </w:tcPr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Times New Roman"/>
                <w:sz w:val="30"/>
                <w:szCs w:val="30"/>
              </w:rPr>
              <w:t>高校宣传</w:t>
            </w:r>
            <w:r>
              <w:rPr>
                <w:rFonts w:ascii="宋体" w:hAnsi="宋体" w:cs="Times New Roman"/>
                <w:sz w:val="30"/>
                <w:szCs w:val="30"/>
              </w:rPr>
              <w:t>文化建设管理部门</w:t>
            </w:r>
          </w:p>
          <w:p>
            <w:pPr>
              <w:spacing w:line="540" w:lineRule="exact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意见</w:t>
            </w:r>
          </w:p>
        </w:tc>
        <w:tc>
          <w:tcPr>
            <w:tcW w:w="7924" w:type="dxa"/>
            <w:gridSpan w:val="4"/>
            <w:vAlign w:val="center"/>
          </w:tcPr>
          <w:p>
            <w:pPr>
              <w:spacing w:line="540" w:lineRule="exact"/>
              <w:ind w:firstLine="137" w:firstLineChars="49"/>
              <w:rPr>
                <w:rFonts w:ascii="宋体" w:hAnsi="宋体" w:cs="宋体"/>
                <w:kern w:val="0"/>
                <w:sz w:val="28"/>
                <w:szCs w:val="20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3300" w:firstLineChars="11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540" w:lineRule="exact"/>
              <w:ind w:firstLine="4200" w:firstLineChars="1500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 xml:space="preserve">部门负责人签字：    </w:t>
            </w:r>
          </w:p>
          <w:p>
            <w:pPr>
              <w:spacing w:line="540" w:lineRule="exact"/>
              <w:ind w:firstLine="4480" w:firstLineChars="1600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>（部门盖章）</w:t>
            </w:r>
          </w:p>
          <w:p>
            <w:pPr>
              <w:spacing w:line="540" w:lineRule="exact"/>
              <w:ind w:right="1720" w:firstLine="137" w:firstLineChars="49"/>
              <w:jc w:val="center"/>
              <w:rPr>
                <w:rFonts w:ascii="宋体" w:hAnsi="宋体" w:cs="宋体"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0"/>
              </w:rPr>
              <w:t xml:space="preserve">                            年    月   日</w:t>
            </w:r>
          </w:p>
        </w:tc>
      </w:tr>
    </w:tbl>
    <w:p>
      <w:pPr>
        <w:rPr>
          <w:rFonts w:ascii="Times New Roman" w:hAnsi="Times New Roman" w:cs="Times New Roman"/>
          <w:szCs w:val="20"/>
        </w:rPr>
      </w:pPr>
    </w:p>
    <w:p>
      <w:pPr>
        <w:rPr>
          <w:rFonts w:ascii="Times New Roman" w:hAnsi="Times New Roman" w:cs="Times New Roman"/>
          <w:szCs w:val="20"/>
        </w:rPr>
      </w:pPr>
    </w:p>
    <w:p>
      <w:pPr>
        <w:rPr>
          <w:rFonts w:ascii="Times New Roman" w:hAnsi="Times New Roman" w:eastAsia="仿宋_GB2312" w:cs="仿宋_GB231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F4643"/>
    <w:rsid w:val="16BF4643"/>
    <w:rsid w:val="741315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2017-05-17T09:22:00Z</dcterms:created>
  <dc:creator>DYH</dc:creator>
  <cp:lastModifiedBy>DYH</cp:lastModifiedBy>
  <dcterms:modified xsi:type="dcterms:W3CDTF">2017-05-17T09:23:17Z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